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1B8C" w14:textId="77777777" w:rsidR="00F05AF8" w:rsidRDefault="00000000">
      <w:pPr>
        <w:jc w:val="center"/>
      </w:pPr>
      <w:r>
        <w:rPr>
          <w:rFonts w:ascii="Helvetica Neue" w:eastAsia="Helvetica Neue" w:hAnsi="Helvetica Neue" w:cs="Helvetica Neue"/>
          <w:b/>
          <w:noProof/>
          <w:color w:val="262626"/>
          <w:sz w:val="22"/>
          <w:szCs w:val="22"/>
        </w:rPr>
        <w:drawing>
          <wp:inline distT="0" distB="0" distL="0" distR="0" wp14:anchorId="5FB8DB35" wp14:editId="51BE778A">
            <wp:extent cx="905363" cy="438277"/>
            <wp:effectExtent l="0" t="0" r="0" b="0"/>
            <wp:docPr id="92" name="image2.png" descr="https://lh5.googleusercontent.com/fAcx419n8O7niKMn7FuAmauo3xADKb4mJet5LSLfNK2VxEnTh5tV2GMZi6-ZMi9udqir1aCA92hxOEe81h2qrcypszPudnpn8wE8EohiCal5doSPsTKqTm8txCwt4Z_ieqV-CQ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fAcx419n8O7niKMn7FuAmauo3xADKb4mJet5LSLfNK2VxEnTh5tV2GMZi6-ZMi9udqir1aCA92hxOEe81h2qrcypszPudnpn8wE8EohiCal5doSPsTKqTm8txCwt4Z_ieqV-CQ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363" cy="438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75B1A3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192C83A6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69588BCF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04F87379" w14:textId="77777777" w:rsidR="00F05AF8" w:rsidRDefault="00000000">
      <w:r>
        <w:rPr>
          <w:rFonts w:ascii="PT Sans" w:eastAsia="PT Sans" w:hAnsi="PT Sans" w:cs="PT Sans"/>
          <w:b/>
          <w:sz w:val="20"/>
          <w:szCs w:val="20"/>
        </w:rPr>
        <w:t xml:space="preserve">Werkboek module 5 – Boost je arbeidsmarktwaarde </w:t>
      </w: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–update je arbeidsmarktbeheersing </w:t>
      </w:r>
    </w:p>
    <w:p w14:paraId="4A729251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28641175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21FE7BCA" w14:textId="77777777" w:rsidR="00F05AF8" w:rsidRDefault="00000000">
      <w:pPr>
        <w:numPr>
          <w:ilvl w:val="0"/>
          <w:numId w:val="1"/>
        </w:numP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Jouw kwaliteiten  </w:t>
      </w:r>
    </w:p>
    <w:p w14:paraId="3ADFB665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33651B81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48DD0366" w14:textId="77777777" w:rsidR="00F05AF8" w:rsidRDefault="00000000">
      <w:pP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Opdracht 1; Maak 3 kernkwadranten. </w:t>
      </w:r>
      <w:r>
        <w:rPr>
          <w:rFonts w:ascii="PT Sans" w:eastAsia="PT Sans" w:hAnsi="PT Sans" w:cs="PT Sans"/>
          <w:sz w:val="20"/>
          <w:szCs w:val="20"/>
        </w:rPr>
        <w:t>Hieronder</w:t>
      </w:r>
      <w:r>
        <w:rPr>
          <w:rFonts w:ascii="PT Sans" w:eastAsia="PT Sans" w:hAnsi="PT Sans" w:cs="PT Sans"/>
          <w:b/>
          <w:sz w:val="20"/>
          <w:szCs w:val="20"/>
        </w:rPr>
        <w:t xml:space="preserve"> </w:t>
      </w:r>
      <w:r>
        <w:rPr>
          <w:rFonts w:ascii="PT Sans" w:eastAsia="PT Sans" w:hAnsi="PT Sans" w:cs="PT Sans"/>
          <w:sz w:val="20"/>
          <w:szCs w:val="20"/>
        </w:rPr>
        <w:t>nog een ander voorbeeld kernkwadrant:</w:t>
      </w:r>
    </w:p>
    <w:p w14:paraId="61D82A3B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3CD912E5" w14:textId="77777777" w:rsidR="00F05AF8" w:rsidRDefault="00000000">
      <w:pPr>
        <w:jc w:val="center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noProof/>
          <w:sz w:val="20"/>
          <w:szCs w:val="20"/>
        </w:rPr>
        <w:drawing>
          <wp:inline distT="114300" distB="114300" distL="114300" distR="114300" wp14:anchorId="12FCC992" wp14:editId="613780A6">
            <wp:extent cx="6256422" cy="6063916"/>
            <wp:effectExtent l="0" t="0" r="5080" b="0"/>
            <wp:docPr id="9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3385" cy="6138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B69F86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6F12CAB1" w14:textId="294F5ADA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645D26A0" w14:textId="77777777" w:rsidR="001C5D70" w:rsidRDefault="001C5D70">
      <w:pPr>
        <w:rPr>
          <w:rFonts w:ascii="PT Sans" w:eastAsia="PT Sans" w:hAnsi="PT Sans" w:cs="PT Sans"/>
          <w:sz w:val="20"/>
          <w:szCs w:val="20"/>
        </w:rPr>
      </w:pPr>
    </w:p>
    <w:p w14:paraId="2039FA83" w14:textId="60D48BDB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lastRenderedPageBreak/>
        <w:t>Kernkwadrant 1;</w:t>
      </w:r>
    </w:p>
    <w:p w14:paraId="5506430C" w14:textId="77777777" w:rsidR="001C5D70" w:rsidRDefault="001C5D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sz w:val="20"/>
          <w:szCs w:val="20"/>
        </w:rPr>
      </w:pPr>
    </w:p>
    <w:p w14:paraId="6B4C2916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jc w:val="center"/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>Kernkwaliteit</w:t>
      </w:r>
      <w:r>
        <w:rPr>
          <w:rFonts w:ascii="PT Sans" w:eastAsia="PT Sans" w:hAnsi="PT Sans" w:cs="PT Sans"/>
          <w:sz w:val="20"/>
          <w:szCs w:val="20"/>
        </w:rPr>
        <w:t xml:space="preserve">                                                                                      </w:t>
      </w:r>
      <w:r>
        <w:rPr>
          <w:rFonts w:ascii="PT Sans" w:eastAsia="PT Sans" w:hAnsi="PT Sans" w:cs="PT Sans"/>
          <w:b/>
          <w:sz w:val="20"/>
          <w:szCs w:val="20"/>
        </w:rPr>
        <w:t>Valkuil</w:t>
      </w:r>
    </w:p>
    <w:p w14:paraId="63D1255B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jc w:val="center"/>
        <w:rPr>
          <w:rFonts w:ascii="PT Sans" w:eastAsia="PT Sans" w:hAnsi="PT Sans" w:cs="PT Sans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736DDC2" wp14:editId="2EE6244F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1419542" cy="762000"/>
                <wp:effectExtent l="0" t="0" r="0" b="0"/>
                <wp:wrapNone/>
                <wp:docPr id="90" name="Rechthoe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3567" y="3403234"/>
                          <a:ext cx="1684867" cy="75353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B51D50" w14:textId="77777777" w:rsidR="00F05AF8" w:rsidRDefault="00F05AF8">
                            <w:pPr>
                              <w:textDirection w:val="btLr"/>
                            </w:pPr>
                          </w:p>
                          <w:p w14:paraId="6B3240BB" w14:textId="77777777" w:rsidR="00F05AF8" w:rsidRDefault="00F05AF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1419542" cy="762000"/>
                <wp:effectExtent b="0" l="0" r="0" t="0"/>
                <wp:wrapNone/>
                <wp:docPr id="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542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92F158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jc w:val="center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        </w:t>
      </w:r>
      <w:proofErr w:type="gramStart"/>
      <w:r>
        <w:rPr>
          <w:rFonts w:ascii="PT Sans" w:eastAsia="PT Sans" w:hAnsi="PT Sans" w:cs="PT Sans"/>
          <w:sz w:val="20"/>
          <w:szCs w:val="20"/>
        </w:rPr>
        <w:t>teveel</w:t>
      </w:r>
      <w:proofErr w:type="gramEnd"/>
      <w:r>
        <w:rPr>
          <w:rFonts w:ascii="PT Sans" w:eastAsia="PT Sans" w:hAnsi="PT Sans" w:cs="PT Sans"/>
          <w:sz w:val="20"/>
          <w:szCs w:val="20"/>
        </w:rPr>
        <w:t xml:space="preserve"> van het goede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E0BB374" wp14:editId="31F0514B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600518" cy="762000"/>
                <wp:effectExtent l="0" t="0" r="0" b="0"/>
                <wp:wrapNone/>
                <wp:docPr id="83" name="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3934" y="3403234"/>
                          <a:ext cx="1744133" cy="75353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1C51E2" w14:textId="77777777" w:rsidR="00F05AF8" w:rsidRDefault="00F05AF8">
                            <w:pPr>
                              <w:textDirection w:val="btLr"/>
                            </w:pPr>
                          </w:p>
                          <w:p w14:paraId="4C7DFE81" w14:textId="77777777" w:rsidR="00F05AF8" w:rsidRDefault="00F05AF8">
                            <w:pPr>
                              <w:jc w:val="center"/>
                              <w:textDirection w:val="btLr"/>
                            </w:pPr>
                          </w:p>
                          <w:p w14:paraId="18997C93" w14:textId="77777777" w:rsidR="00F05AF8" w:rsidRDefault="00F05AF8">
                            <w:pPr>
                              <w:jc w:val="center"/>
                              <w:textDirection w:val="btLr"/>
                            </w:pPr>
                          </w:p>
                          <w:p w14:paraId="534CC17B" w14:textId="77777777" w:rsidR="00F05AF8" w:rsidRDefault="00F05AF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0</wp:posOffset>
                </wp:positionV>
                <wp:extent cx="1600518" cy="762000"/>
                <wp:effectExtent b="0" l="0" r="0" t="0"/>
                <wp:wrapNone/>
                <wp:docPr id="8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518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419C47" w14:textId="77777777" w:rsidR="00F05AF8" w:rsidRDefault="00F05A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jc w:val="center"/>
        <w:rPr>
          <w:rFonts w:ascii="PT Sans" w:eastAsia="PT Sans" w:hAnsi="PT Sans" w:cs="PT Sans"/>
          <w:sz w:val="20"/>
          <w:szCs w:val="20"/>
        </w:rPr>
      </w:pPr>
    </w:p>
    <w:p w14:paraId="01152B6F" w14:textId="77777777" w:rsidR="00F05AF8" w:rsidRDefault="00F05A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jc w:val="center"/>
        <w:rPr>
          <w:rFonts w:ascii="PT Sans" w:eastAsia="PT Sans" w:hAnsi="PT Sans" w:cs="PT Sans"/>
          <w:sz w:val="20"/>
          <w:szCs w:val="20"/>
        </w:rPr>
      </w:pPr>
    </w:p>
    <w:p w14:paraId="242FFA6C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jc w:val="center"/>
        <w:rPr>
          <w:rFonts w:ascii="PT Sans" w:eastAsia="PT Sans" w:hAnsi="PT Sans" w:cs="PT San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B6B7027" wp14:editId="13BA7411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645920" cy="25400"/>
                <wp:effectExtent l="0" t="0" r="0" b="0"/>
                <wp:wrapNone/>
                <wp:docPr id="84" name="Rechte verbindingslijn met pij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0</wp:posOffset>
                </wp:positionV>
                <wp:extent cx="1645920" cy="25400"/>
                <wp:effectExtent b="0" l="0" r="0" t="0"/>
                <wp:wrapNone/>
                <wp:docPr id="8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A6C472" w14:textId="2561B12A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  <w:between w:val="nil"/>
        </w:pBdr>
        <w:tabs>
          <w:tab w:val="center" w:pos="4536"/>
          <w:tab w:val="right" w:pos="9072"/>
          <w:tab w:val="left" w:pos="1803"/>
        </w:tabs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 </w:t>
      </w:r>
      <w:r>
        <w:rPr>
          <w:rFonts w:ascii="PT Sans" w:eastAsia="PT Sans" w:hAnsi="PT Sans" w:cs="PT Sans"/>
          <w:color w:val="000000"/>
          <w:sz w:val="20"/>
          <w:szCs w:val="20"/>
        </w:rPr>
        <w:tab/>
      </w:r>
      <w:r>
        <w:rPr>
          <w:rFonts w:ascii="PT Sans" w:eastAsia="PT Sans" w:hAnsi="PT Sans" w:cs="PT Sans"/>
          <w:color w:val="000000"/>
          <w:sz w:val="20"/>
          <w:szCs w:val="20"/>
        </w:rPr>
        <w:tab/>
        <w:t xml:space="preserve">            +</w:t>
      </w:r>
      <w:r>
        <w:rPr>
          <w:rFonts w:ascii="PT Sans" w:eastAsia="PT Sans" w:hAnsi="PT Sans" w:cs="PT Sans"/>
          <w:color w:val="000000"/>
          <w:sz w:val="20"/>
          <w:szCs w:val="20"/>
        </w:rPr>
        <w:tab/>
      </w:r>
      <w:r>
        <w:rPr>
          <w:rFonts w:ascii="PT Sans" w:eastAsia="PT Sans" w:hAnsi="PT Sans" w:cs="PT Sans"/>
          <w:color w:val="000000"/>
          <w:sz w:val="20"/>
          <w:szCs w:val="20"/>
        </w:rPr>
        <w:tab/>
        <w:t xml:space="preserve"> </w:t>
      </w:r>
    </w:p>
    <w:p w14:paraId="1BCB2C22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  <w:between w:val="nil"/>
        </w:pBdr>
        <w:tabs>
          <w:tab w:val="center" w:pos="4536"/>
          <w:tab w:val="right" w:pos="9072"/>
          <w:tab w:val="left" w:pos="1803"/>
        </w:tabs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303793A" wp14:editId="674EAA18">
                <wp:simplePos x="0" y="0"/>
                <wp:positionH relativeFrom="column">
                  <wp:posOffset>4448175</wp:posOffset>
                </wp:positionH>
                <wp:positionV relativeFrom="paragraph">
                  <wp:posOffset>38100</wp:posOffset>
                </wp:positionV>
                <wp:extent cx="25400" cy="731520"/>
                <wp:effectExtent l="0" t="0" r="0" b="0"/>
                <wp:wrapNone/>
                <wp:docPr id="86" name="Rechte verbindingslijn met pij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1424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4448175</wp:posOffset>
                </wp:positionH>
                <wp:positionV relativeFrom="paragraph">
                  <wp:posOffset>38100</wp:posOffset>
                </wp:positionV>
                <wp:extent cx="25400" cy="731520"/>
                <wp:effectExtent b="0" l="0" r="0" t="0"/>
                <wp:wrapNone/>
                <wp:docPr id="8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731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FE036A8" wp14:editId="679D9FFF">
                <wp:simplePos x="0" y="0"/>
                <wp:positionH relativeFrom="column">
                  <wp:posOffset>1381125</wp:posOffset>
                </wp:positionH>
                <wp:positionV relativeFrom="paragraph">
                  <wp:posOffset>133350</wp:posOffset>
                </wp:positionV>
                <wp:extent cx="25400" cy="731520"/>
                <wp:effectExtent l="0" t="0" r="0" b="0"/>
                <wp:wrapNone/>
                <wp:docPr id="88" name="Rechte verbindingslijn met pij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1424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1381125</wp:posOffset>
                </wp:positionH>
                <wp:positionV relativeFrom="paragraph">
                  <wp:posOffset>133350</wp:posOffset>
                </wp:positionV>
                <wp:extent cx="25400" cy="731520"/>
                <wp:effectExtent b="0" l="0" r="0" t="0"/>
                <wp:wrapNone/>
                <wp:docPr id="8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731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68E6EC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  <w:between w:val="nil"/>
        </w:pBdr>
        <w:tabs>
          <w:tab w:val="center" w:pos="4536"/>
          <w:tab w:val="right" w:pos="9072"/>
          <w:tab w:val="left" w:pos="1803"/>
        </w:tabs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       </w:t>
      </w:r>
      <w:proofErr w:type="gramStart"/>
      <w:r>
        <w:rPr>
          <w:rFonts w:ascii="PT Sans" w:eastAsia="PT Sans" w:hAnsi="PT Sans" w:cs="PT Sans"/>
          <w:color w:val="000000"/>
          <w:sz w:val="20"/>
          <w:szCs w:val="20"/>
        </w:rPr>
        <w:t>negatie</w:t>
      </w:r>
      <w:r>
        <w:rPr>
          <w:rFonts w:ascii="PT Sans" w:eastAsia="PT Sans" w:hAnsi="PT Sans" w:cs="PT Sans"/>
          <w:sz w:val="20"/>
          <w:szCs w:val="20"/>
        </w:rPr>
        <w:t>f</w:t>
      </w:r>
      <w:proofErr w:type="gramEnd"/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  <w:t>positief</w:t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                                         </w:t>
      </w:r>
    </w:p>
    <w:p w14:paraId="3F6FCC05" w14:textId="24ADF17C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  <w:between w:val="nil"/>
        </w:pBdr>
        <w:tabs>
          <w:tab w:val="center" w:pos="4536"/>
          <w:tab w:val="right" w:pos="9072"/>
          <w:tab w:val="left" w:pos="1803"/>
        </w:tabs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       </w:t>
      </w:r>
      <w:proofErr w:type="gramStart"/>
      <w:r>
        <w:rPr>
          <w:rFonts w:ascii="PT Sans" w:eastAsia="PT Sans" w:hAnsi="PT Sans" w:cs="PT Sans"/>
          <w:color w:val="000000"/>
          <w:sz w:val="20"/>
          <w:szCs w:val="20"/>
        </w:rPr>
        <w:t>tegenovergestelde</w:t>
      </w:r>
      <w:proofErr w:type="gramEnd"/>
      <w:r>
        <w:rPr>
          <w:rFonts w:ascii="PT Sans" w:eastAsia="PT Sans" w:hAnsi="PT Sans" w:cs="PT Sans"/>
          <w:color w:val="000000"/>
          <w:sz w:val="20"/>
          <w:szCs w:val="20"/>
        </w:rPr>
        <w:tab/>
      </w:r>
      <w:r>
        <w:rPr>
          <w:rFonts w:ascii="PT Sans" w:eastAsia="PT Sans" w:hAnsi="PT Sans" w:cs="PT Sans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PT Sans" w:eastAsia="PT Sans" w:hAnsi="PT Sans" w:cs="PT Sans"/>
          <w:color w:val="000000"/>
          <w:sz w:val="20"/>
          <w:szCs w:val="20"/>
        </w:rPr>
        <w:t>tegenovergestelde</w:t>
      </w:r>
      <w:proofErr w:type="spellEnd"/>
      <w:r>
        <w:rPr>
          <w:rFonts w:ascii="PT Sans" w:eastAsia="PT Sans" w:hAnsi="PT Sans" w:cs="PT Sans"/>
          <w:color w:val="000000"/>
          <w:sz w:val="20"/>
          <w:szCs w:val="20"/>
        </w:rPr>
        <w:tab/>
      </w:r>
      <w:r>
        <w:rPr>
          <w:rFonts w:ascii="PT Sans" w:eastAsia="PT Sans" w:hAnsi="PT Sans" w:cs="PT Sans"/>
          <w:color w:val="000000"/>
          <w:sz w:val="20"/>
          <w:szCs w:val="20"/>
        </w:rPr>
        <w:tab/>
      </w:r>
      <w:r>
        <w:rPr>
          <w:rFonts w:ascii="PT Sans" w:eastAsia="PT Sans" w:hAnsi="PT Sans" w:cs="PT Sans"/>
          <w:color w:val="000000"/>
          <w:sz w:val="20"/>
          <w:szCs w:val="20"/>
        </w:rPr>
        <w:tab/>
      </w:r>
      <w:r>
        <w:rPr>
          <w:rFonts w:ascii="PT Sans" w:eastAsia="PT Sans" w:hAnsi="PT Sans" w:cs="PT Sans"/>
          <w:color w:val="000000"/>
          <w:sz w:val="20"/>
          <w:szCs w:val="20"/>
        </w:rPr>
        <w:tab/>
        <w:t xml:space="preserve">       </w:t>
      </w:r>
    </w:p>
    <w:p w14:paraId="3EF29EF4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tabs>
          <w:tab w:val="left" w:pos="1803"/>
        </w:tabs>
        <w:jc w:val="center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            </w:t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  <w:t xml:space="preserve">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50FF917" wp14:editId="70D3C011">
                <wp:simplePos x="0" y="0"/>
                <wp:positionH relativeFrom="column">
                  <wp:posOffset>2298700</wp:posOffset>
                </wp:positionH>
                <wp:positionV relativeFrom="paragraph">
                  <wp:posOffset>88900</wp:posOffset>
                </wp:positionV>
                <wp:extent cx="1645920" cy="25400"/>
                <wp:effectExtent l="0" t="0" r="0" b="0"/>
                <wp:wrapNone/>
                <wp:docPr id="85" name="Rechte verbindingslijn met pij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88900</wp:posOffset>
                </wp:positionV>
                <wp:extent cx="1645920" cy="25400"/>
                <wp:effectExtent b="0" l="0" r="0" t="0"/>
                <wp:wrapNone/>
                <wp:docPr id="8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C8C6E3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tabs>
          <w:tab w:val="left" w:pos="1803"/>
        </w:tabs>
        <w:jc w:val="center"/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         </w:t>
      </w:r>
      <w:proofErr w:type="gramStart"/>
      <w:r>
        <w:rPr>
          <w:rFonts w:ascii="PT Sans" w:eastAsia="PT Sans" w:hAnsi="PT Sans" w:cs="PT Sans"/>
          <w:sz w:val="20"/>
          <w:szCs w:val="20"/>
        </w:rPr>
        <w:t>teveel</w:t>
      </w:r>
      <w:proofErr w:type="gramEnd"/>
      <w:r>
        <w:rPr>
          <w:rFonts w:ascii="PT Sans" w:eastAsia="PT Sans" w:hAnsi="PT Sans" w:cs="PT Sans"/>
          <w:sz w:val="20"/>
          <w:szCs w:val="20"/>
        </w:rPr>
        <w:t xml:space="preserve"> van het goede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67C4EC8" wp14:editId="69E6F2D8">
                <wp:simplePos x="0" y="0"/>
                <wp:positionH relativeFrom="column">
                  <wp:posOffset>4062413</wp:posOffset>
                </wp:positionH>
                <wp:positionV relativeFrom="paragraph">
                  <wp:posOffset>85725</wp:posOffset>
                </wp:positionV>
                <wp:extent cx="1390650" cy="762000"/>
                <wp:effectExtent l="0" t="0" r="0" b="0"/>
                <wp:wrapNone/>
                <wp:docPr id="87" name="Rechthoe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404645"/>
                          <a:ext cx="1645920" cy="750711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020868" w14:textId="77777777" w:rsidR="00F05AF8" w:rsidRDefault="00F05A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4062413</wp:posOffset>
                </wp:positionH>
                <wp:positionV relativeFrom="paragraph">
                  <wp:posOffset>85725</wp:posOffset>
                </wp:positionV>
                <wp:extent cx="1390650" cy="762000"/>
                <wp:effectExtent b="0" l="0" r="0" t="0"/>
                <wp:wrapNone/>
                <wp:docPr id="8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BFF3E68" wp14:editId="6A09F1DF">
                <wp:simplePos x="0" y="0"/>
                <wp:positionH relativeFrom="column">
                  <wp:posOffset>381000</wp:posOffset>
                </wp:positionH>
                <wp:positionV relativeFrom="paragraph">
                  <wp:posOffset>95250</wp:posOffset>
                </wp:positionV>
                <wp:extent cx="1600200" cy="742950"/>
                <wp:effectExtent l="0" t="0" r="0" b="0"/>
                <wp:wrapNone/>
                <wp:docPr id="89" name="Rechthoe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3040" y="3411700"/>
                          <a:ext cx="1645920" cy="736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6AA0D3" w14:textId="77777777" w:rsidR="00F05AF8" w:rsidRDefault="00F05AF8">
                            <w:pPr>
                              <w:textDirection w:val="btLr"/>
                            </w:pPr>
                          </w:p>
                          <w:p w14:paraId="4EA87E1E" w14:textId="77777777" w:rsidR="00F05AF8" w:rsidRDefault="00F05AF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95250</wp:posOffset>
                </wp:positionV>
                <wp:extent cx="1600200" cy="742950"/>
                <wp:effectExtent b="0" l="0" r="0" t="0"/>
                <wp:wrapNone/>
                <wp:docPr id="8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82E0E9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  <w:r>
        <w:rPr>
          <w:rFonts w:ascii="PT Sans" w:eastAsia="PT Sans" w:hAnsi="PT Sans" w:cs="PT Sans"/>
          <w:sz w:val="20"/>
          <w:szCs w:val="20"/>
        </w:rPr>
        <w:tab/>
      </w:r>
    </w:p>
    <w:p w14:paraId="60FB1A97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             </w:t>
      </w:r>
    </w:p>
    <w:p w14:paraId="1C380BCB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ind w:firstLine="708"/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           Allergie</w:t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  <w:t xml:space="preserve">     Uitdaging</w:t>
      </w:r>
    </w:p>
    <w:p w14:paraId="2D2924AB" w14:textId="77777777" w:rsidR="00F05AF8" w:rsidRDefault="00F05A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sz w:val="20"/>
          <w:szCs w:val="20"/>
        </w:rPr>
      </w:pPr>
    </w:p>
    <w:p w14:paraId="1E707742" w14:textId="77777777" w:rsidR="00F05AF8" w:rsidRDefault="00F05A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sz w:val="20"/>
          <w:szCs w:val="20"/>
        </w:rPr>
      </w:pPr>
    </w:p>
    <w:p w14:paraId="5B9BEF39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ind w:firstLine="708"/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           Allergie</w:t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r>
        <w:rPr>
          <w:rFonts w:ascii="PT Sans" w:eastAsia="PT Sans" w:hAnsi="PT Sans" w:cs="PT Sans"/>
          <w:b/>
          <w:sz w:val="20"/>
          <w:szCs w:val="20"/>
        </w:rPr>
        <w:tab/>
      </w:r>
      <w:proofErr w:type="gramStart"/>
      <w:r>
        <w:rPr>
          <w:rFonts w:ascii="PT Sans" w:eastAsia="PT Sans" w:hAnsi="PT Sans" w:cs="PT Sans"/>
          <w:b/>
          <w:sz w:val="20"/>
          <w:szCs w:val="20"/>
        </w:rPr>
        <w:tab/>
        <w:t xml:space="preserve">  Uitdaging</w:t>
      </w:r>
      <w:proofErr w:type="gramEnd"/>
    </w:p>
    <w:p w14:paraId="08354C28" w14:textId="77777777" w:rsidR="00F05AF8" w:rsidRDefault="00F05AF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sz w:val="20"/>
          <w:szCs w:val="20"/>
        </w:rPr>
      </w:pPr>
    </w:p>
    <w:p w14:paraId="50C45C2D" w14:textId="77777777" w:rsidR="001C5D70" w:rsidRDefault="001C5D7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b/>
          <w:sz w:val="20"/>
          <w:szCs w:val="20"/>
        </w:rPr>
      </w:pPr>
    </w:p>
    <w:p w14:paraId="34B745BB" w14:textId="2FD67146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>Kernkwadrant 2; Kopieer bovenstaand model</w:t>
      </w:r>
    </w:p>
    <w:p w14:paraId="75FAD918" w14:textId="77777777" w:rsidR="00F05AF8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2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>Kernkwadrant 3; Kopieer bovenstaand model</w:t>
      </w:r>
    </w:p>
    <w:p w14:paraId="33675678" w14:textId="77777777" w:rsidR="00F05AF8" w:rsidRDefault="00F05AF8">
      <w:pPr>
        <w:ind w:left="720"/>
        <w:rPr>
          <w:rFonts w:ascii="PT Sans" w:eastAsia="PT Sans" w:hAnsi="PT Sans" w:cs="PT Sans"/>
          <w:b/>
          <w:sz w:val="20"/>
          <w:szCs w:val="20"/>
        </w:rPr>
      </w:pPr>
    </w:p>
    <w:p w14:paraId="1E6D110A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59335F22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22D58587" w14:textId="77777777" w:rsidR="00F05AF8" w:rsidRDefault="00000000">
      <w:pPr>
        <w:numPr>
          <w:ilvl w:val="0"/>
          <w:numId w:val="1"/>
        </w:numP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Onderbouwing kernkwaliteiten met STAR(R) voorbeelden </w:t>
      </w:r>
    </w:p>
    <w:p w14:paraId="74704E47" w14:textId="77777777" w:rsidR="00F05AF8" w:rsidRDefault="00F05AF8">
      <w:pPr>
        <w:ind w:left="720"/>
        <w:rPr>
          <w:rFonts w:ascii="PT Sans" w:eastAsia="PT Sans" w:hAnsi="PT Sans" w:cs="PT Sans"/>
          <w:b/>
          <w:color w:val="0D0D0D"/>
          <w:sz w:val="20"/>
          <w:szCs w:val="20"/>
        </w:rPr>
      </w:pPr>
    </w:p>
    <w:p w14:paraId="1377E984" w14:textId="77777777" w:rsidR="00F05AF8" w:rsidRDefault="00000000">
      <w:pP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>Opdracht 2; Bedenk voor 3 kernkwaliteiten en 2 valkuilen een praktijksituatie volgens de STAR(R) methodiek.</w:t>
      </w:r>
    </w:p>
    <w:p w14:paraId="7A4619D5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6E59F903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Kernkwaliteit 1; </w:t>
      </w:r>
    </w:p>
    <w:p w14:paraId="0CB2D304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Situatie - </w:t>
      </w:r>
    </w:p>
    <w:p w14:paraId="4355FBB9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Taak -</w:t>
      </w:r>
    </w:p>
    <w:p w14:paraId="54A6B5AF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Actie -</w:t>
      </w:r>
    </w:p>
    <w:p w14:paraId="1A94CD5F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Resultaat -</w:t>
      </w:r>
    </w:p>
    <w:p w14:paraId="59978456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24BCB461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7660BE9B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787D4A8C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79A1E201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Kernkwaliteit 2; </w:t>
      </w:r>
    </w:p>
    <w:p w14:paraId="52683806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Situatie - </w:t>
      </w:r>
    </w:p>
    <w:p w14:paraId="033A1B2B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Taak -</w:t>
      </w:r>
    </w:p>
    <w:p w14:paraId="6731040E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Actie -</w:t>
      </w:r>
    </w:p>
    <w:p w14:paraId="5E757935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Resultaat -</w:t>
      </w:r>
    </w:p>
    <w:p w14:paraId="5BB7DB37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3761BB93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3B65D423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4C882578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1E1255DF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Kernkwaliteit 3; </w:t>
      </w:r>
    </w:p>
    <w:p w14:paraId="4075075B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Situatie - </w:t>
      </w:r>
    </w:p>
    <w:p w14:paraId="64A80280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Taak -</w:t>
      </w:r>
    </w:p>
    <w:p w14:paraId="1C74DD8A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Actie -</w:t>
      </w:r>
    </w:p>
    <w:p w14:paraId="4A63C655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Resultaat -</w:t>
      </w:r>
    </w:p>
    <w:p w14:paraId="70BC847E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0B33B8E8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5A495BBF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4B518275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110694B4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Valkuil 1; </w:t>
      </w:r>
    </w:p>
    <w:p w14:paraId="44837AD5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Situatie - </w:t>
      </w:r>
    </w:p>
    <w:p w14:paraId="030C1520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Taak -</w:t>
      </w:r>
    </w:p>
    <w:p w14:paraId="019314A4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Actie -</w:t>
      </w:r>
    </w:p>
    <w:p w14:paraId="028B8AE9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Resultaat -</w:t>
      </w:r>
    </w:p>
    <w:p w14:paraId="3E5CC104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Reflectie -</w:t>
      </w:r>
    </w:p>
    <w:p w14:paraId="07657BE6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5B4EE126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7C204A4A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7DCEF0C4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06F78106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Valkuil 2;  </w:t>
      </w:r>
    </w:p>
    <w:p w14:paraId="601D735B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Situatie - </w:t>
      </w:r>
    </w:p>
    <w:p w14:paraId="64DF6264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Taak -</w:t>
      </w:r>
    </w:p>
    <w:p w14:paraId="68CE8B97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Actie -</w:t>
      </w:r>
    </w:p>
    <w:p w14:paraId="56CE03F5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Resultaat -</w:t>
      </w:r>
    </w:p>
    <w:p w14:paraId="387AC19E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>Reflectie-</w:t>
      </w:r>
    </w:p>
    <w:p w14:paraId="5862AEA7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5CD317DB" w14:textId="77777777" w:rsidR="00F05A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>Mondelinge presentatie; elevator pitch</w:t>
      </w:r>
    </w:p>
    <w:p w14:paraId="29470892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2520A4FA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>Opdracht 3A; Maak een elevator pitch (maximaal 1 minuut)</w:t>
      </w:r>
    </w:p>
    <w:p w14:paraId="7065DFC9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0F47217A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Maak een eerste elevatorpitch en gebruik hiervoor onderstaand voorbeeld van Marga,</w:t>
      </w:r>
    </w:p>
    <w:p w14:paraId="36DBF7BF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managementassistente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. </w:t>
      </w:r>
    </w:p>
    <w:p w14:paraId="2FBC3D98" w14:textId="77777777" w:rsidR="00F05AF8" w:rsidRDefault="00F05AF8">
      <w:pPr>
        <w:rPr>
          <w:rFonts w:ascii="ñàãŒ˛" w:eastAsia="ñàãŒ˛" w:hAnsi="ñàãŒ˛" w:cs="ñàãŒ˛"/>
          <w:sz w:val="19"/>
          <w:szCs w:val="19"/>
        </w:rPr>
      </w:pPr>
    </w:p>
    <w:p w14:paraId="6393B693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Wat is je vak/functie, wat zoek je en waar ben je de oplossing voor?</w:t>
      </w:r>
    </w:p>
    <w:p w14:paraId="34D014BF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 xml:space="preserve">Goedemiddag ik ben Marga (achternaam). Ik ben een betrokken en ervaren </w:t>
      </w:r>
      <w:proofErr w:type="gramStart"/>
      <w:r>
        <w:rPr>
          <w:rFonts w:ascii="ñàãŒ˛" w:eastAsia="ñàãŒ˛" w:hAnsi="ñàãŒ˛" w:cs="ñàãŒ˛"/>
          <w:sz w:val="19"/>
          <w:szCs w:val="19"/>
        </w:rPr>
        <w:t>management assistente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 op</w:t>
      </w:r>
    </w:p>
    <w:p w14:paraId="2DB8BA15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zoek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 naar een manager van een non-profit organisatie, bij wie ik de administratieve zorg uit handen kan</w:t>
      </w:r>
    </w:p>
    <w:p w14:paraId="22C7712D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nemen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>. Door zijn administratieve taken over te nemen kan deze manager zich richten op het behalen</w:t>
      </w:r>
    </w:p>
    <w:p w14:paraId="584D9201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van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 maatschappelijke doelen.</w:t>
      </w:r>
    </w:p>
    <w:p w14:paraId="32E71538" w14:textId="77777777" w:rsidR="00F05AF8" w:rsidRDefault="00F05AF8">
      <w:pPr>
        <w:rPr>
          <w:rFonts w:ascii="ñàãŒ˛" w:eastAsia="ñàãŒ˛" w:hAnsi="ñàãŒ˛" w:cs="ñàãŒ˛"/>
          <w:sz w:val="19"/>
          <w:szCs w:val="19"/>
        </w:rPr>
      </w:pPr>
    </w:p>
    <w:p w14:paraId="6625CB8D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Waar doe ik het voor?</w:t>
      </w:r>
    </w:p>
    <w:p w14:paraId="52FEC1A1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Als dat lukt geeft mij dat een trots gevoel.</w:t>
      </w:r>
    </w:p>
    <w:p w14:paraId="12571C6D" w14:textId="77777777" w:rsidR="00F05AF8" w:rsidRDefault="00F05AF8">
      <w:pPr>
        <w:rPr>
          <w:rFonts w:ascii="ñàãŒ˛" w:eastAsia="ñàãŒ˛" w:hAnsi="ñàãŒ˛" w:cs="ñàãŒ˛"/>
          <w:sz w:val="19"/>
          <w:szCs w:val="19"/>
        </w:rPr>
      </w:pPr>
    </w:p>
    <w:p w14:paraId="32EA3A65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Hoe pak ik het aan, wat doe ik dan precies en wat vind ik belangrijk?</w:t>
      </w:r>
    </w:p>
    <w:p w14:paraId="5ECF0264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Ik heb veel ervaring met het beheren van agenda’s en haal voldoening uit het ordenen en verwerken</w:t>
      </w:r>
    </w:p>
    <w:p w14:paraId="469B9E07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van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 de administratie. Ik vind het heerlijk om een </w:t>
      </w:r>
      <w:proofErr w:type="spellStart"/>
      <w:r>
        <w:rPr>
          <w:rFonts w:ascii="ñàãŒ˛" w:eastAsia="ñàãŒ˛" w:hAnsi="ñàãŒ˛" w:cs="ñàãŒ˛"/>
          <w:sz w:val="19"/>
          <w:szCs w:val="19"/>
        </w:rPr>
        <w:t>to</w:t>
      </w:r>
      <w:proofErr w:type="spellEnd"/>
      <w:r>
        <w:rPr>
          <w:rFonts w:ascii="ñàãŒ˛" w:eastAsia="ñàãŒ˛" w:hAnsi="ñàãŒ˛" w:cs="ñàãŒ˛"/>
          <w:sz w:val="19"/>
          <w:szCs w:val="19"/>
        </w:rPr>
        <w:t xml:space="preserve">-do lijstje kleiner te zien worden. Daarnaast krijg ik </w:t>
      </w:r>
    </w:p>
    <w:p w14:paraId="5B0A5B5E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veel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 energie van het beantwoorden van vragen van in- en externe klanten, zodat de</w:t>
      </w:r>
    </w:p>
    <w:p w14:paraId="37600369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manager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 zich op andere taken kan richten. Een goede sfeer creëren vind ik daarbij belangrijk. Dat doe ik door mijn collega’s te helpen waar nodig en nooit een verjaardag te vergeten!</w:t>
      </w:r>
    </w:p>
    <w:p w14:paraId="796F99F3" w14:textId="77777777" w:rsidR="00F05AF8" w:rsidRDefault="00F05AF8">
      <w:pPr>
        <w:rPr>
          <w:rFonts w:ascii="ñàãŒ˛" w:eastAsia="ñàãŒ˛" w:hAnsi="ñàãŒ˛" w:cs="ñàãŒ˛"/>
          <w:sz w:val="19"/>
          <w:szCs w:val="19"/>
        </w:rPr>
      </w:pPr>
    </w:p>
    <w:p w14:paraId="4971F211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Wat wil ik? Waar ben ik naar op zoek?</w:t>
      </w:r>
    </w:p>
    <w:p w14:paraId="33605A81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Ik kom graag in gesprek met non-profit organisaties met een maatschappelijk doel. Kent iemand van</w:t>
      </w:r>
    </w:p>
    <w:p w14:paraId="127CE906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proofErr w:type="gramStart"/>
      <w:r>
        <w:rPr>
          <w:rFonts w:ascii="ñàãŒ˛" w:eastAsia="ñàãŒ˛" w:hAnsi="ñàãŒ˛" w:cs="ñàãŒ˛"/>
          <w:sz w:val="19"/>
          <w:szCs w:val="19"/>
        </w:rPr>
        <w:t>jullie</w:t>
      </w:r>
      <w:proofErr w:type="gramEnd"/>
      <w:r>
        <w:rPr>
          <w:rFonts w:ascii="ñàãŒ˛" w:eastAsia="ñàãŒ˛" w:hAnsi="ñàãŒ˛" w:cs="ñàãŒ˛"/>
          <w:sz w:val="19"/>
          <w:szCs w:val="19"/>
        </w:rPr>
        <w:t xml:space="preserve"> iemand die bij zo’n organisatie werkzaam is. Ik denk dan aan Warchild, Aidsfonds, Kika…</w:t>
      </w:r>
    </w:p>
    <w:p w14:paraId="5D043CB5" w14:textId="77777777" w:rsidR="00F05AF8" w:rsidRDefault="00F05AF8">
      <w:pPr>
        <w:rPr>
          <w:rFonts w:ascii="ñàãŒ˛" w:eastAsia="ñàãŒ˛" w:hAnsi="ñàãŒ˛" w:cs="ñàãŒ˛"/>
          <w:sz w:val="19"/>
          <w:szCs w:val="19"/>
        </w:rPr>
      </w:pPr>
    </w:p>
    <w:p w14:paraId="0699C812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Aandachtspunten:</w:t>
      </w:r>
    </w:p>
    <w:p w14:paraId="549D059F" w14:textId="77777777" w:rsidR="00F05AF8" w:rsidRDefault="00000000">
      <w:pPr>
        <w:rPr>
          <w:rFonts w:ascii="ñàãŒ˛" w:eastAsia="ñàãŒ˛" w:hAnsi="ñàãŒ˛" w:cs="ñàãŒ˛"/>
          <w:sz w:val="19"/>
          <w:szCs w:val="19"/>
        </w:rPr>
      </w:pPr>
      <w:r>
        <w:rPr>
          <w:rFonts w:ascii="ñàãŒ˛" w:eastAsia="ñàãŒ˛" w:hAnsi="ñàãŒ˛" w:cs="ñàãŒ˛"/>
          <w:sz w:val="19"/>
          <w:szCs w:val="19"/>
        </w:rPr>
        <w:t>Let op dat het pakkend en prikkelend is.</w:t>
      </w:r>
    </w:p>
    <w:p w14:paraId="26ED8F9C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02AB2E44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7C1A8AF7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>Elevator pitch;</w:t>
      </w:r>
    </w:p>
    <w:p w14:paraId="215222A4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6707B030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2CFF0DA3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4FBAE4C8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4FE799D5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03055DAB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7FE72210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6112C1D0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27A23F07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1658A9B1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62729CFA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61FD0D11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43EB34BE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3153489F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6315CF4E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56BED17B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717735F8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055E6694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1191FC6F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288DD870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64B4F74F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0D807B80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150EA343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6D99F8EF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46EFE07C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7B83D208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0B1D66B5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Opdracht 3B; Maak een elevator yell (verkorte versie). </w:t>
      </w:r>
      <w:r>
        <w:rPr>
          <w:rFonts w:ascii="PT Sans" w:eastAsia="PT Sans" w:hAnsi="PT Sans" w:cs="PT Sans"/>
          <w:color w:val="000000"/>
          <w:sz w:val="20"/>
          <w:szCs w:val="20"/>
        </w:rPr>
        <w:t>Hiervoor kun je de volgende structuur gebruiken;</w:t>
      </w:r>
    </w:p>
    <w:p w14:paraId="01F9F384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6CFFC68C" w14:textId="77777777" w:rsidR="00F05AF8" w:rsidRDefault="00000000">
      <w:pPr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Ik (krachtig werkwoord; zoals begeleiden, helpen, ontzorgen, ondersteunen </w:t>
      </w:r>
      <w:proofErr w:type="gramStart"/>
      <w:r>
        <w:rPr>
          <w:rFonts w:ascii="PT Sans" w:eastAsia="PT Sans" w:hAnsi="PT Sans" w:cs="PT Sans"/>
          <w:color w:val="000000"/>
          <w:sz w:val="20"/>
          <w:szCs w:val="20"/>
        </w:rPr>
        <w:t>enz.)…</w:t>
      </w:r>
      <w:proofErr w:type="gramEnd"/>
      <w:r>
        <w:rPr>
          <w:rFonts w:ascii="PT Sans" w:eastAsia="PT Sans" w:hAnsi="PT Sans" w:cs="PT Sans"/>
          <w:color w:val="000000"/>
          <w:sz w:val="20"/>
          <w:szCs w:val="20"/>
        </w:rPr>
        <w:t>…….……………(doelgroep zoals soorten organisaties, afdeling, team of klant) met ………….., (je toegevoegde waarde, wat doe je of leer je ze anders /beter te doen) om/zodat/waardoor ………(resultaat voor je doelgroep, klant, team, afdeling, organisatie).</w:t>
      </w:r>
    </w:p>
    <w:p w14:paraId="2B70E086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2462423C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OF de </w:t>
      </w:r>
      <w:proofErr w:type="gramStart"/>
      <w:r>
        <w:rPr>
          <w:rFonts w:ascii="PT Sans" w:eastAsia="PT Sans" w:hAnsi="PT Sans" w:cs="PT Sans"/>
          <w:b/>
          <w:color w:val="000000"/>
          <w:sz w:val="20"/>
          <w:szCs w:val="20"/>
        </w:rPr>
        <w:t>XYZ formule</w:t>
      </w:r>
      <w:proofErr w:type="gramEnd"/>
      <w:r>
        <w:rPr>
          <w:rFonts w:ascii="PT Sans" w:eastAsia="PT Sans" w:hAnsi="PT Sans" w:cs="PT Sans"/>
          <w:b/>
          <w:color w:val="000000"/>
          <w:sz w:val="20"/>
          <w:szCs w:val="20"/>
        </w:rPr>
        <w:t>;</w:t>
      </w:r>
    </w:p>
    <w:p w14:paraId="6893AB32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041B8E3C" w14:textId="77777777" w:rsidR="00F05AF8" w:rsidRDefault="00000000">
      <w:pPr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Ik </w:t>
      </w:r>
      <w:r>
        <w:rPr>
          <w:rFonts w:ascii="PT Sans" w:eastAsia="PT Sans" w:hAnsi="PT Sans" w:cs="PT Sans"/>
          <w:color w:val="000000"/>
          <w:sz w:val="20"/>
          <w:szCs w:val="20"/>
          <w:u w:val="single"/>
        </w:rPr>
        <w:t>help</w:t>
      </w:r>
      <w:r>
        <w:rPr>
          <w:rFonts w:ascii="PT Sans" w:eastAsia="PT Sans" w:hAnsi="PT Sans" w:cs="PT Sans"/>
          <w:color w:val="000000"/>
          <w:sz w:val="20"/>
          <w:szCs w:val="20"/>
        </w:rPr>
        <w:t xml:space="preserve"> </w:t>
      </w:r>
      <w:proofErr w:type="gramStart"/>
      <w:r>
        <w:rPr>
          <w:rFonts w:ascii="PT Sans" w:eastAsia="PT Sans" w:hAnsi="PT Sans" w:cs="PT Sans"/>
          <w:color w:val="000000"/>
          <w:sz w:val="20"/>
          <w:szCs w:val="20"/>
        </w:rPr>
        <w:t>( krachtig</w:t>
      </w:r>
      <w:proofErr w:type="gramEnd"/>
      <w:r>
        <w:rPr>
          <w:rFonts w:ascii="PT Sans" w:eastAsia="PT Sans" w:hAnsi="PT Sans" w:cs="PT Sans"/>
          <w:color w:val="000000"/>
          <w:sz w:val="20"/>
          <w:szCs w:val="20"/>
        </w:rPr>
        <w:t xml:space="preserve"> werkwoord) (mijn klant X) om (het doel Y) te realiseren zodat zij (winst/uitkomst Z)</w:t>
      </w:r>
    </w:p>
    <w:p w14:paraId="302C4AF2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2E43F3C4" w14:textId="77777777" w:rsidR="00F05AF8" w:rsidRDefault="00000000">
      <w:pPr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Voorbeeld:</w:t>
      </w:r>
    </w:p>
    <w:p w14:paraId="7FEB7579" w14:textId="77777777" w:rsidR="00F05AF8" w:rsidRDefault="00000000">
      <w:pPr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>Ik help talentvolle vrouwen om vanuit hun passie te koersen op een duurzame loopbaan, zodat ze nog jaren met veel plezier, voldoening en succes kunnen werken.</w:t>
      </w:r>
    </w:p>
    <w:p w14:paraId="0706A9E8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25B0E201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0DDB0719" w14:textId="77777777" w:rsidR="00F05AF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>Elevator yell;</w:t>
      </w:r>
    </w:p>
    <w:p w14:paraId="26AC0F8B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31DD0996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07C57AEA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3E09180F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7DECC200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7EDB6FEF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4362206E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2682F880" w14:textId="77777777" w:rsidR="00F05AF8" w:rsidRDefault="00F05A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PT Sans" w:eastAsia="PT Sans" w:hAnsi="PT Sans" w:cs="PT Sans"/>
          <w:sz w:val="20"/>
          <w:szCs w:val="20"/>
        </w:rPr>
      </w:pPr>
    </w:p>
    <w:p w14:paraId="0984067E" w14:textId="77777777" w:rsidR="00F05AF8" w:rsidRDefault="00F05AF8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sz w:val="20"/>
          <w:szCs w:val="20"/>
        </w:rPr>
      </w:pPr>
    </w:p>
    <w:p w14:paraId="28F9C7E5" w14:textId="77777777" w:rsidR="00F05AF8" w:rsidRDefault="00F05AF8">
      <w:pPr>
        <w:pBdr>
          <w:top w:val="nil"/>
          <w:left w:val="nil"/>
          <w:bottom w:val="nil"/>
          <w:right w:val="nil"/>
          <w:between w:val="nil"/>
        </w:pBdr>
        <w:ind w:left="720" w:hanging="360"/>
        <w:rPr>
          <w:rFonts w:ascii="PT Sans" w:eastAsia="PT Sans" w:hAnsi="PT Sans" w:cs="PT Sans"/>
          <w:b/>
          <w:sz w:val="20"/>
          <w:szCs w:val="20"/>
        </w:rPr>
      </w:pPr>
    </w:p>
    <w:p w14:paraId="117677E8" w14:textId="77777777" w:rsidR="00F05A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D0D0D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Schriftelijke presentatie; Je </w:t>
      </w:r>
      <w:r>
        <w:rPr>
          <w:rFonts w:ascii="PT Sans" w:eastAsia="PT Sans" w:hAnsi="PT Sans" w:cs="PT Sans"/>
          <w:b/>
          <w:color w:val="0D0D0D"/>
          <w:sz w:val="20"/>
          <w:szCs w:val="20"/>
        </w:rPr>
        <w:t>Curriculum Vitae</w:t>
      </w:r>
    </w:p>
    <w:p w14:paraId="08E2BF59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7DD3786B" w14:textId="77777777" w:rsidR="00F05AF8" w:rsidRDefault="00000000">
      <w:pPr>
        <w:rPr>
          <w:rFonts w:ascii="PT Sans" w:eastAsia="PT Sans" w:hAnsi="PT Sans" w:cs="PT Sans"/>
          <w:b/>
          <w:color w:val="0D0D0D"/>
          <w:sz w:val="20"/>
          <w:szCs w:val="20"/>
          <w:highlight w:val="white"/>
        </w:rPr>
      </w:pPr>
      <w:r>
        <w:rPr>
          <w:rFonts w:ascii="PT Sans" w:eastAsia="PT Sans" w:hAnsi="PT Sans" w:cs="PT Sans"/>
          <w:b/>
          <w:color w:val="0D0D0D"/>
          <w:sz w:val="20"/>
          <w:szCs w:val="20"/>
          <w:highlight w:val="white"/>
        </w:rPr>
        <w:t>Opdracht 4; update of maak je CV</w:t>
      </w:r>
    </w:p>
    <w:p w14:paraId="34BF9ED4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D0D0D"/>
          <w:sz w:val="20"/>
          <w:szCs w:val="20"/>
          <w:highlight w:val="white"/>
        </w:rPr>
        <w:t>Open het bestand </w:t>
      </w:r>
      <w:hyperlink r:id="rId18">
        <w:proofErr w:type="gramStart"/>
        <w:r>
          <w:rPr>
            <w:rFonts w:ascii="PT Sans" w:eastAsia="PT Sans" w:hAnsi="PT Sans" w:cs="PT Sans"/>
            <w:color w:val="4472C4"/>
            <w:sz w:val="20"/>
            <w:szCs w:val="20"/>
            <w:highlight w:val="white"/>
            <w:u w:val="single"/>
          </w:rPr>
          <w:t>CV checklist</w:t>
        </w:r>
        <w:proofErr w:type="gramEnd"/>
        <w:r>
          <w:rPr>
            <w:rFonts w:ascii="PT Sans" w:eastAsia="PT Sans" w:hAnsi="PT Sans" w:cs="PT Sans"/>
            <w:color w:val="4472C4"/>
            <w:sz w:val="20"/>
            <w:szCs w:val="20"/>
            <w:highlight w:val="white"/>
            <w:u w:val="single"/>
          </w:rPr>
          <w:t> </w:t>
        </w:r>
      </w:hyperlink>
      <w:r>
        <w:rPr>
          <w:rFonts w:ascii="PT Sans" w:eastAsia="PT Sans" w:hAnsi="PT Sans" w:cs="PT Sans"/>
          <w:sz w:val="20"/>
          <w:szCs w:val="20"/>
          <w:highlight w:val="white"/>
        </w:rPr>
        <w:t xml:space="preserve">en </w:t>
      </w:r>
      <w:r>
        <w:rPr>
          <w:rFonts w:ascii="PT Sans" w:eastAsia="PT Sans" w:hAnsi="PT Sans" w:cs="PT Sans"/>
          <w:color w:val="0D0D0D"/>
          <w:sz w:val="20"/>
          <w:szCs w:val="20"/>
          <w:highlight w:val="white"/>
        </w:rPr>
        <w:t>pas de beschreven tips &amp; tricks toe. </w:t>
      </w:r>
    </w:p>
    <w:p w14:paraId="363CEB88" w14:textId="77777777" w:rsidR="00F05AF8" w:rsidRDefault="00000000">
      <w:pPr>
        <w:rPr>
          <w:rFonts w:ascii="PT Sans" w:eastAsia="PT Sans" w:hAnsi="PT Sans" w:cs="PT Sans"/>
          <w:color w:val="0D0D0D"/>
          <w:sz w:val="20"/>
          <w:szCs w:val="20"/>
        </w:rPr>
      </w:pPr>
      <w:r>
        <w:rPr>
          <w:rFonts w:ascii="PT Sans" w:eastAsia="PT Sans" w:hAnsi="PT Sans" w:cs="PT Sans"/>
          <w:color w:val="0D0D0D"/>
          <w:sz w:val="20"/>
          <w:szCs w:val="20"/>
          <w:highlight w:val="white"/>
        </w:rPr>
        <w:t xml:space="preserve">Hieronder vind je een aantal </w:t>
      </w:r>
      <w:proofErr w:type="gramStart"/>
      <w:r>
        <w:rPr>
          <w:rFonts w:ascii="PT Sans" w:eastAsia="PT Sans" w:hAnsi="PT Sans" w:cs="PT Sans"/>
          <w:color w:val="0D0D0D"/>
          <w:sz w:val="20"/>
          <w:szCs w:val="20"/>
          <w:highlight w:val="white"/>
        </w:rPr>
        <w:t>CV sjablonen</w:t>
      </w:r>
      <w:proofErr w:type="gramEnd"/>
      <w:r>
        <w:rPr>
          <w:rFonts w:ascii="PT Sans" w:eastAsia="PT Sans" w:hAnsi="PT Sans" w:cs="PT Sans"/>
          <w:color w:val="0D0D0D"/>
          <w:sz w:val="20"/>
          <w:szCs w:val="20"/>
          <w:highlight w:val="white"/>
        </w:rPr>
        <w:t xml:space="preserve"> die je eventueel kunt gebruiken als je niet tevreden bent over je huidige format:</w:t>
      </w:r>
      <w:r>
        <w:rPr>
          <w:rFonts w:ascii="PT Sans" w:eastAsia="PT Sans" w:hAnsi="PT Sans" w:cs="PT Sans"/>
          <w:color w:val="0D0D0D"/>
          <w:sz w:val="20"/>
          <w:szCs w:val="20"/>
        </w:rPr>
        <w:t xml:space="preserve"> </w:t>
      </w:r>
    </w:p>
    <w:p w14:paraId="5A2482F1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45C03CC7" w14:textId="77777777" w:rsidR="00F05AF8" w:rsidRPr="00D84AF8" w:rsidRDefault="00000000">
      <w:pPr>
        <w:rPr>
          <w:rFonts w:ascii="PT Sans" w:eastAsia="PT Sans" w:hAnsi="PT Sans" w:cs="PT Sans"/>
          <w:b/>
          <w:color w:val="000000"/>
          <w:sz w:val="20"/>
          <w:szCs w:val="20"/>
          <w:lang w:val="en-US"/>
        </w:rPr>
      </w:pPr>
      <w:hyperlink r:id="rId19">
        <w:r w:rsidRPr="00D84AF8"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  <w:lang w:val="en-US"/>
          </w:rPr>
          <w:t xml:space="preserve">CV </w:t>
        </w:r>
        <w:proofErr w:type="spellStart"/>
        <w:r w:rsidRPr="00D84AF8"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  <w:lang w:val="en-US"/>
          </w:rPr>
          <w:t>sjabloon</w:t>
        </w:r>
        <w:proofErr w:type="spellEnd"/>
        <w:r w:rsidRPr="00D84AF8"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  <w:lang w:val="en-US"/>
          </w:rPr>
          <w:t xml:space="preserve"> 1 Guido</w:t>
        </w:r>
      </w:hyperlink>
    </w:p>
    <w:p w14:paraId="7AE88757" w14:textId="77777777" w:rsidR="00F05AF8" w:rsidRPr="00D84AF8" w:rsidRDefault="00000000">
      <w:pPr>
        <w:rPr>
          <w:rFonts w:ascii="PT Sans" w:eastAsia="PT Sans" w:hAnsi="PT Sans" w:cs="PT Sans"/>
          <w:b/>
          <w:color w:val="000000"/>
          <w:sz w:val="20"/>
          <w:szCs w:val="20"/>
          <w:lang w:val="en-US"/>
        </w:rPr>
      </w:pPr>
      <w:hyperlink r:id="rId20">
        <w:r w:rsidRPr="00D84AF8"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  <w:lang w:val="en-US"/>
          </w:rPr>
          <w:t xml:space="preserve">CV </w:t>
        </w:r>
        <w:proofErr w:type="spellStart"/>
        <w:r w:rsidRPr="00D84AF8"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  <w:lang w:val="en-US"/>
          </w:rPr>
          <w:t>sjabloon</w:t>
        </w:r>
        <w:proofErr w:type="spellEnd"/>
        <w:r w:rsidRPr="00D84AF8"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  <w:lang w:val="en-US"/>
          </w:rPr>
          <w:t xml:space="preserve"> 2 Arco</w:t>
        </w:r>
      </w:hyperlink>
    </w:p>
    <w:p w14:paraId="459D07C5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hyperlink r:id="rId21">
        <w:proofErr w:type="gramStart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>CV sjabloon</w:t>
        </w:r>
        <w:proofErr w:type="gramEnd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 xml:space="preserve"> 3 Martin</w:t>
        </w:r>
      </w:hyperlink>
    </w:p>
    <w:p w14:paraId="343FF173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hyperlink r:id="rId22">
        <w:proofErr w:type="gramStart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>CV sjabloon</w:t>
        </w:r>
        <w:proofErr w:type="gramEnd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 xml:space="preserve"> 4 Jacqueline</w:t>
        </w:r>
      </w:hyperlink>
    </w:p>
    <w:p w14:paraId="141E9D4D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hyperlink r:id="rId23">
        <w:proofErr w:type="gramStart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>CV sjabloon</w:t>
        </w:r>
        <w:proofErr w:type="gramEnd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 xml:space="preserve"> 5 Laura</w:t>
        </w:r>
      </w:hyperlink>
    </w:p>
    <w:p w14:paraId="75854240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hyperlink r:id="rId24">
        <w:proofErr w:type="gramStart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>CV sjabloon</w:t>
        </w:r>
        <w:proofErr w:type="gramEnd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 xml:space="preserve"> 6 Tina</w:t>
        </w:r>
      </w:hyperlink>
    </w:p>
    <w:p w14:paraId="144B82B2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hyperlink r:id="rId25">
        <w:proofErr w:type="gramStart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>CV sjabloon</w:t>
        </w:r>
        <w:proofErr w:type="gramEnd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 xml:space="preserve"> Fox</w:t>
        </w:r>
      </w:hyperlink>
    </w:p>
    <w:p w14:paraId="2FE19A71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hyperlink r:id="rId26">
        <w:proofErr w:type="gramStart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>CV sjabloon</w:t>
        </w:r>
        <w:proofErr w:type="gramEnd"/>
        <w:r>
          <w:rPr>
            <w:rFonts w:ascii="PT Sans" w:eastAsia="PT Sans" w:hAnsi="PT Sans" w:cs="PT Sans"/>
            <w:b/>
            <w:color w:val="4472C4"/>
            <w:sz w:val="20"/>
            <w:szCs w:val="20"/>
            <w:u w:val="single"/>
          </w:rPr>
          <w:t xml:space="preserve"> Timo</w:t>
        </w:r>
      </w:hyperlink>
    </w:p>
    <w:p w14:paraId="7CEEA83B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6AB8CEB3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4EDE9F30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4D8DDF6F" w14:textId="77777777" w:rsidR="00F05A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color w:val="0D0D0D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Digitale presentatie; Je </w:t>
      </w:r>
      <w:proofErr w:type="spellStart"/>
      <w:r>
        <w:rPr>
          <w:rFonts w:ascii="PT Sans" w:eastAsia="PT Sans" w:hAnsi="PT Sans" w:cs="PT Sans"/>
          <w:b/>
          <w:color w:val="000000"/>
          <w:sz w:val="20"/>
          <w:szCs w:val="20"/>
        </w:rPr>
        <w:t>Linkedin</w:t>
      </w:r>
      <w:proofErr w:type="spellEnd"/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 profiel </w:t>
      </w:r>
    </w:p>
    <w:p w14:paraId="56C18DD9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5A6BA695" w14:textId="77777777" w:rsidR="00F05AF8" w:rsidRDefault="00000000">
      <w:pP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Opdracht 5; Update of zet je </w:t>
      </w:r>
      <w:proofErr w:type="spellStart"/>
      <w:r>
        <w:rPr>
          <w:rFonts w:ascii="PT Sans" w:eastAsia="PT Sans" w:hAnsi="PT Sans" w:cs="PT Sans"/>
          <w:b/>
          <w:color w:val="000000"/>
          <w:sz w:val="20"/>
          <w:szCs w:val="20"/>
        </w:rPr>
        <w:t>Linkedin</w:t>
      </w:r>
      <w:proofErr w:type="spellEnd"/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 profiel op </w:t>
      </w:r>
    </w:p>
    <w:p w14:paraId="6EE2796B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0158EF2B" w14:textId="77777777" w:rsidR="00F05AF8" w:rsidRDefault="00000000">
      <w:pPr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color w:val="000000"/>
          <w:sz w:val="20"/>
          <w:szCs w:val="20"/>
        </w:rPr>
        <w:t xml:space="preserve">Open het bestand </w:t>
      </w:r>
      <w:hyperlink r:id="rId27">
        <w:proofErr w:type="spellStart"/>
        <w:r>
          <w:rPr>
            <w:rFonts w:ascii="PT Sans" w:eastAsia="PT Sans" w:hAnsi="PT Sans" w:cs="PT Sans"/>
            <w:color w:val="4472C4"/>
            <w:sz w:val="20"/>
            <w:szCs w:val="20"/>
            <w:u w:val="single"/>
          </w:rPr>
          <w:t>Linkedin</w:t>
        </w:r>
        <w:proofErr w:type="spellEnd"/>
        <w:r>
          <w:rPr>
            <w:rFonts w:ascii="PT Sans" w:eastAsia="PT Sans" w:hAnsi="PT Sans" w:cs="PT Sans"/>
            <w:color w:val="4472C4"/>
            <w:sz w:val="20"/>
            <w:szCs w:val="20"/>
            <w:u w:val="single"/>
          </w:rPr>
          <w:t xml:space="preserve"> checklist</w:t>
        </w:r>
      </w:hyperlink>
      <w:r>
        <w:rPr>
          <w:rFonts w:ascii="PT Sans" w:eastAsia="PT Sans" w:hAnsi="PT Sans" w:cs="PT Sans"/>
          <w:color w:val="000000"/>
          <w:sz w:val="20"/>
          <w:szCs w:val="20"/>
        </w:rPr>
        <w:t xml:space="preserve"> als je al een </w:t>
      </w:r>
      <w:proofErr w:type="spellStart"/>
      <w:r>
        <w:rPr>
          <w:rFonts w:ascii="PT Sans" w:eastAsia="PT Sans" w:hAnsi="PT Sans" w:cs="PT Sans"/>
          <w:color w:val="000000"/>
          <w:sz w:val="20"/>
          <w:szCs w:val="20"/>
        </w:rPr>
        <w:t>Linkedin</w:t>
      </w:r>
      <w:proofErr w:type="spellEnd"/>
      <w:r>
        <w:rPr>
          <w:rFonts w:ascii="PT Sans" w:eastAsia="PT Sans" w:hAnsi="PT Sans" w:cs="PT Sans"/>
          <w:color w:val="000000"/>
          <w:sz w:val="20"/>
          <w:szCs w:val="20"/>
        </w:rPr>
        <w:t xml:space="preserve"> profiel hebt. Pas de tips toe. Mocht je helemaal nieuw zijn op </w:t>
      </w:r>
      <w:proofErr w:type="spellStart"/>
      <w:r>
        <w:rPr>
          <w:rFonts w:ascii="PT Sans" w:eastAsia="PT Sans" w:hAnsi="PT Sans" w:cs="PT Sans"/>
          <w:color w:val="000000"/>
          <w:sz w:val="20"/>
          <w:szCs w:val="20"/>
        </w:rPr>
        <w:t>Linkedin</w:t>
      </w:r>
      <w:proofErr w:type="spellEnd"/>
      <w:r>
        <w:rPr>
          <w:rFonts w:ascii="PT Sans" w:eastAsia="PT Sans" w:hAnsi="PT Sans" w:cs="PT Sans"/>
          <w:color w:val="000000"/>
          <w:sz w:val="20"/>
          <w:szCs w:val="20"/>
        </w:rPr>
        <w:t xml:space="preserve"> of je profiel toch vanaf de bron goed willen opzetten, hanteer dan de </w:t>
      </w:r>
      <w:hyperlink r:id="rId28">
        <w:proofErr w:type="spellStart"/>
        <w:r>
          <w:rPr>
            <w:rFonts w:ascii="PT Sans" w:eastAsia="PT Sans" w:hAnsi="PT Sans" w:cs="PT Sans"/>
            <w:color w:val="4472C4"/>
            <w:sz w:val="20"/>
            <w:szCs w:val="20"/>
            <w:u w:val="single"/>
          </w:rPr>
          <w:t>Linkedin</w:t>
        </w:r>
        <w:proofErr w:type="spellEnd"/>
        <w:r>
          <w:rPr>
            <w:rFonts w:ascii="PT Sans" w:eastAsia="PT Sans" w:hAnsi="PT Sans" w:cs="PT Sans"/>
            <w:color w:val="4472C4"/>
            <w:sz w:val="20"/>
            <w:szCs w:val="20"/>
            <w:u w:val="single"/>
          </w:rPr>
          <w:t xml:space="preserve"> handleiding</w:t>
        </w:r>
      </w:hyperlink>
      <w:r>
        <w:rPr>
          <w:rFonts w:ascii="PT Sans" w:eastAsia="PT Sans" w:hAnsi="PT Sans" w:cs="PT Sans"/>
          <w:color w:val="000000"/>
          <w:sz w:val="20"/>
          <w:szCs w:val="20"/>
        </w:rPr>
        <w:t xml:space="preserve">. Beide documenten zijn afkomstig van onze </w:t>
      </w:r>
      <w:proofErr w:type="spellStart"/>
      <w:r>
        <w:rPr>
          <w:rFonts w:ascii="PT Sans" w:eastAsia="PT Sans" w:hAnsi="PT Sans" w:cs="PT Sans"/>
          <w:color w:val="000000"/>
          <w:sz w:val="20"/>
          <w:szCs w:val="20"/>
        </w:rPr>
        <w:t>Linkedin</w:t>
      </w:r>
      <w:proofErr w:type="spellEnd"/>
      <w:r>
        <w:rPr>
          <w:rFonts w:ascii="PT Sans" w:eastAsia="PT Sans" w:hAnsi="PT Sans" w:cs="PT Sans"/>
          <w:color w:val="000000"/>
          <w:sz w:val="20"/>
          <w:szCs w:val="20"/>
        </w:rPr>
        <w:t xml:space="preserve"> expert in Nederland, Corinne Keijzer. </w:t>
      </w:r>
    </w:p>
    <w:p w14:paraId="4BDBEA4F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4EB8C08D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20BFBD16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76C5C2FD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1BD6677D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0B4CD864" w14:textId="77777777" w:rsidR="00F05AF8" w:rsidRDefault="00000000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PT Sans" w:eastAsia="PT Sans" w:hAnsi="PT Sans" w:cs="PT Sans"/>
          <w:b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>Strategieën voor het vergroten van je zichtbaarheid</w:t>
      </w:r>
    </w:p>
    <w:p w14:paraId="1E162DBA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53E4F14A" w14:textId="77777777" w:rsidR="00F05AF8" w:rsidRDefault="00000000">
      <w:pPr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Opdracht 6; Upload je CV </w:t>
      </w:r>
      <w:r>
        <w:rPr>
          <w:rFonts w:ascii="PT Sans" w:eastAsia="PT Sans" w:hAnsi="PT Sans" w:cs="PT Sans"/>
          <w:color w:val="000000"/>
          <w:sz w:val="20"/>
          <w:szCs w:val="20"/>
        </w:rPr>
        <w:t>op diverse vacaturebanken en websites van bemiddelaars.</w:t>
      </w:r>
    </w:p>
    <w:p w14:paraId="110990FB" w14:textId="77777777" w:rsidR="00F05AF8" w:rsidRDefault="00F05AF8">
      <w:pPr>
        <w:rPr>
          <w:rFonts w:ascii="PT Sans" w:eastAsia="PT Sans" w:hAnsi="PT Sans" w:cs="PT Sans"/>
          <w:color w:val="000000"/>
          <w:sz w:val="20"/>
          <w:szCs w:val="20"/>
        </w:rPr>
      </w:pPr>
    </w:p>
    <w:p w14:paraId="370BB2A5" w14:textId="77777777" w:rsidR="00F05AF8" w:rsidRDefault="00000000">
      <w:pPr>
        <w:rPr>
          <w:rFonts w:ascii="PT Sans" w:eastAsia="PT Sans" w:hAnsi="PT Sans" w:cs="PT Sans"/>
          <w:color w:val="000000"/>
          <w:sz w:val="20"/>
          <w:szCs w:val="20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Opdracht 7; Stel vacature alerts in </w:t>
      </w:r>
      <w:r>
        <w:rPr>
          <w:rFonts w:ascii="PT Sans" w:eastAsia="PT Sans" w:hAnsi="PT Sans" w:cs="PT Sans"/>
          <w:color w:val="000000"/>
          <w:sz w:val="20"/>
          <w:szCs w:val="20"/>
        </w:rPr>
        <w:t>op diverse vacaturebanken, websites van diverse bemiddelaars en bedrijven</w:t>
      </w:r>
    </w:p>
    <w:p w14:paraId="56D12607" w14:textId="77777777" w:rsidR="00F05AF8" w:rsidRDefault="00F05AF8">
      <w:pPr>
        <w:rPr>
          <w:rFonts w:ascii="PT Sans" w:eastAsia="PT Sans" w:hAnsi="PT Sans" w:cs="PT Sans"/>
          <w:b/>
          <w:color w:val="000000"/>
          <w:sz w:val="20"/>
          <w:szCs w:val="20"/>
        </w:rPr>
      </w:pPr>
    </w:p>
    <w:p w14:paraId="30ACBC53" w14:textId="77777777" w:rsidR="00F05AF8" w:rsidRDefault="00000000">
      <w:pPr>
        <w:rPr>
          <w:rFonts w:ascii="PT Sans" w:eastAsia="PT Sans" w:hAnsi="PT Sans" w:cs="PT Sans"/>
          <w:color w:val="333333"/>
          <w:sz w:val="22"/>
          <w:szCs w:val="22"/>
        </w:rPr>
      </w:pPr>
      <w:r>
        <w:rPr>
          <w:rFonts w:ascii="PT Sans" w:eastAsia="PT Sans" w:hAnsi="PT Sans" w:cs="PT Sans"/>
          <w:b/>
          <w:color w:val="000000"/>
          <w:sz w:val="20"/>
          <w:szCs w:val="20"/>
        </w:rPr>
        <w:t xml:space="preserve">Opdracht 8; Sluit je (zoveel als mogelijk) aan </w:t>
      </w:r>
      <w:r>
        <w:rPr>
          <w:rFonts w:ascii="PT Sans" w:eastAsia="PT Sans" w:hAnsi="PT Sans" w:cs="PT Sans"/>
          <w:color w:val="000000"/>
          <w:sz w:val="20"/>
          <w:szCs w:val="20"/>
        </w:rPr>
        <w:t>b</w:t>
      </w:r>
      <w:r>
        <w:rPr>
          <w:rFonts w:ascii="PT Sans" w:eastAsia="PT Sans" w:hAnsi="PT Sans" w:cs="PT Sans"/>
          <w:color w:val="333333"/>
          <w:sz w:val="22"/>
          <w:szCs w:val="22"/>
        </w:rPr>
        <w:t xml:space="preserve">ij beroepsverenigingen, brancheverenigingen, vaktijdschriften of andere websites binnen je vakgebied. </w:t>
      </w:r>
    </w:p>
    <w:p w14:paraId="6DC19790" w14:textId="77777777" w:rsidR="00F05AF8" w:rsidRDefault="00F05AF8">
      <w:pPr>
        <w:rPr>
          <w:rFonts w:ascii="PT Sans" w:eastAsia="PT Sans" w:hAnsi="PT Sans" w:cs="PT Sans"/>
          <w:color w:val="333333"/>
          <w:sz w:val="22"/>
          <w:szCs w:val="22"/>
        </w:rPr>
      </w:pPr>
    </w:p>
    <w:p w14:paraId="36E0603B" w14:textId="77777777" w:rsidR="00F05AF8" w:rsidRDefault="00F05AF8">
      <w:pPr>
        <w:rPr>
          <w:rFonts w:ascii="PT Sans" w:eastAsia="PT Sans" w:hAnsi="PT Sans" w:cs="PT Sans"/>
          <w:color w:val="333333"/>
          <w:sz w:val="22"/>
          <w:szCs w:val="22"/>
        </w:rPr>
      </w:pPr>
    </w:p>
    <w:p w14:paraId="58D88715" w14:textId="77777777" w:rsidR="00F05AF8" w:rsidRDefault="00F05AF8">
      <w:pPr>
        <w:rPr>
          <w:rFonts w:ascii="PT Sans" w:eastAsia="PT Sans" w:hAnsi="PT Sans" w:cs="PT Sans"/>
          <w:color w:val="333333"/>
          <w:sz w:val="22"/>
          <w:szCs w:val="22"/>
        </w:rPr>
      </w:pPr>
    </w:p>
    <w:p w14:paraId="05C30DB2" w14:textId="77777777" w:rsidR="00F05AF8" w:rsidRDefault="00000000">
      <w:pPr>
        <w:keepNext/>
        <w:numPr>
          <w:ilvl w:val="0"/>
          <w:numId w:val="2"/>
        </w:numP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 xml:space="preserve">Persoonlijk- en arbeidsmarktprofiel </w:t>
      </w:r>
    </w:p>
    <w:p w14:paraId="26F109B5" w14:textId="77777777" w:rsidR="00F05AF8" w:rsidRDefault="00F05AF8">
      <w:pPr>
        <w:rPr>
          <w:rFonts w:ascii="PT Sans" w:eastAsia="PT Sans" w:hAnsi="PT Sans" w:cs="PT Sans"/>
          <w:color w:val="333333"/>
          <w:sz w:val="22"/>
          <w:szCs w:val="22"/>
        </w:rPr>
      </w:pPr>
    </w:p>
    <w:p w14:paraId="080E2665" w14:textId="77777777" w:rsidR="00F05AF8" w:rsidRDefault="00000000">
      <w:pPr>
        <w:rPr>
          <w:rFonts w:ascii="PT Sans" w:eastAsia="PT Sans" w:hAnsi="PT Sans" w:cs="PT Sans"/>
          <w:b/>
          <w:sz w:val="20"/>
          <w:szCs w:val="20"/>
        </w:rPr>
      </w:pPr>
      <w:r>
        <w:rPr>
          <w:rFonts w:ascii="PT Sans" w:eastAsia="PT Sans" w:hAnsi="PT Sans" w:cs="PT Sans"/>
          <w:b/>
          <w:sz w:val="20"/>
          <w:szCs w:val="20"/>
        </w:rPr>
        <w:t>Opdracht 9; Zet je Persoonlijk- en arbeidsmarktprofiel definitief op</w:t>
      </w:r>
    </w:p>
    <w:p w14:paraId="21E3A8AA" w14:textId="77777777" w:rsidR="00F05AF8" w:rsidRDefault="00F05AF8">
      <w:pPr>
        <w:rPr>
          <w:rFonts w:ascii="PT Sans" w:eastAsia="PT Sans" w:hAnsi="PT Sans" w:cs="PT Sans"/>
          <w:b/>
          <w:sz w:val="20"/>
          <w:szCs w:val="20"/>
        </w:rPr>
      </w:pPr>
    </w:p>
    <w:p w14:paraId="35CA4F89" w14:textId="77777777" w:rsidR="00F05AF8" w:rsidRDefault="00000000">
      <w:pP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lastRenderedPageBreak/>
        <w:t xml:space="preserve">Als het goed is ben je in de vorige module al begonnen met invullen. In de menu aan de linkerkant staat hier een </w:t>
      </w:r>
      <w:hyperlink r:id="rId29">
        <w:r>
          <w:rPr>
            <w:rFonts w:ascii="PT Sans" w:eastAsia="PT Sans" w:hAnsi="PT Sans" w:cs="PT Sans"/>
            <w:color w:val="1155CC"/>
            <w:sz w:val="20"/>
            <w:szCs w:val="20"/>
            <w:u w:val="single"/>
          </w:rPr>
          <w:t>format</w:t>
        </w:r>
      </w:hyperlink>
      <w:r>
        <w:rPr>
          <w:rFonts w:ascii="PT Sans" w:eastAsia="PT Sans" w:hAnsi="PT Sans" w:cs="PT Sans"/>
          <w:sz w:val="20"/>
          <w:szCs w:val="20"/>
        </w:rPr>
        <w:t xml:space="preserve"> voor. Vul het format verder aan, inclusief plan van aanpak en deel het met Songul voor feedback.</w:t>
      </w:r>
    </w:p>
    <w:p w14:paraId="2D5A0314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7134D49A" w14:textId="77777777" w:rsidR="00F05AF8" w:rsidRDefault="00000000">
      <w:pP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Het persoonlijk- en arbeidsmarktprofiel is het uitgangspunt voor het solliciteren en netwerken als je de arbeidsmarkt op gaat. </w:t>
      </w:r>
    </w:p>
    <w:p w14:paraId="12CD1CF2" w14:textId="77777777" w:rsidR="00F05AF8" w:rsidRDefault="00F05AF8">
      <w:pPr>
        <w:rPr>
          <w:rFonts w:ascii="PT Sans" w:eastAsia="PT Sans" w:hAnsi="PT Sans" w:cs="PT Sans"/>
          <w:sz w:val="20"/>
          <w:szCs w:val="20"/>
        </w:rPr>
      </w:pPr>
    </w:p>
    <w:p w14:paraId="61DC3346" w14:textId="77777777" w:rsidR="00F05AF8" w:rsidRDefault="00000000">
      <w:pP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  <w:sz w:val="20"/>
          <w:szCs w:val="20"/>
        </w:rPr>
        <w:t xml:space="preserve">Bovendien dient het als basis voor jouw verdere loopbaanontwikkeling binnen de organisatie. </w:t>
      </w:r>
    </w:p>
    <w:p w14:paraId="57A7E995" w14:textId="77777777" w:rsidR="00F05AF8" w:rsidRDefault="00000000">
      <w:pPr>
        <w:rPr>
          <w:rFonts w:ascii="PT Sans" w:eastAsia="PT Sans" w:hAnsi="PT Sans" w:cs="PT Sans"/>
          <w:color w:val="333333"/>
          <w:sz w:val="22"/>
          <w:szCs w:val="22"/>
        </w:rPr>
      </w:pPr>
      <w:r>
        <w:rPr>
          <w:rFonts w:ascii="PT Sans" w:eastAsia="PT Sans" w:hAnsi="PT Sans" w:cs="PT Sans"/>
          <w:sz w:val="20"/>
          <w:szCs w:val="20"/>
        </w:rPr>
        <w:t>Dit profiel kun je als input gebruiken voor jouw vervolggesprek met je manager.</w:t>
      </w:r>
    </w:p>
    <w:sectPr w:rsidR="00F05AF8">
      <w:footerReference w:type="even" r:id="rId30"/>
      <w:footerReference w:type="default" r:id="rId31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B20C" w14:textId="77777777" w:rsidR="00357A5A" w:rsidRDefault="00357A5A">
      <w:r>
        <w:separator/>
      </w:r>
    </w:p>
  </w:endnote>
  <w:endnote w:type="continuationSeparator" w:id="0">
    <w:p w14:paraId="1D423EC7" w14:textId="77777777" w:rsidR="00357A5A" w:rsidRDefault="0035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ñàãŒ˛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992EA" w14:textId="77777777" w:rsidR="00F05A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EA5D6B9" w14:textId="77777777" w:rsidR="00F05AF8" w:rsidRDefault="00F05A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B834" w14:textId="77777777" w:rsidR="00F05AF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4AF8">
      <w:rPr>
        <w:noProof/>
        <w:color w:val="000000"/>
      </w:rPr>
      <w:t>1</w:t>
    </w:r>
    <w:r>
      <w:rPr>
        <w:color w:val="000000"/>
      </w:rPr>
      <w:fldChar w:fldCharType="end"/>
    </w:r>
  </w:p>
  <w:p w14:paraId="73B99A66" w14:textId="77777777" w:rsidR="00F05AF8" w:rsidRDefault="00F05A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4012" w14:textId="77777777" w:rsidR="00357A5A" w:rsidRDefault="00357A5A">
      <w:r>
        <w:separator/>
      </w:r>
    </w:p>
  </w:footnote>
  <w:footnote w:type="continuationSeparator" w:id="0">
    <w:p w14:paraId="5D19D52C" w14:textId="77777777" w:rsidR="00357A5A" w:rsidRDefault="0035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84B"/>
    <w:multiLevelType w:val="multilevel"/>
    <w:tmpl w:val="3F7276E8"/>
    <w:lvl w:ilvl="0">
      <w:start w:val="1"/>
      <w:numFmt w:val="decimal"/>
      <w:pStyle w:val="Lijstaline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931350"/>
    <w:multiLevelType w:val="multilevel"/>
    <w:tmpl w:val="2CEE0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69A3B8D"/>
    <w:multiLevelType w:val="multilevel"/>
    <w:tmpl w:val="AA121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8489182">
    <w:abstractNumId w:val="1"/>
  </w:num>
  <w:num w:numId="2" w16cid:durableId="40638394">
    <w:abstractNumId w:val="2"/>
  </w:num>
  <w:num w:numId="3" w16cid:durableId="320962329">
    <w:abstractNumId w:val="0"/>
  </w:num>
  <w:num w:numId="4" w16cid:durableId="929389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F8"/>
    <w:rsid w:val="001C5D70"/>
    <w:rsid w:val="00357A5A"/>
    <w:rsid w:val="00944758"/>
    <w:rsid w:val="00D84AF8"/>
    <w:rsid w:val="00F0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B5DAE"/>
  <w15:docId w15:val="{E1861836-1DC4-7A4A-A3AD-17A258F8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6649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aliases w:val="Opsomming"/>
    <w:basedOn w:val="Standaard"/>
    <w:uiPriority w:val="34"/>
    <w:qFormat/>
    <w:rsid w:val="00C6432E"/>
    <w:pPr>
      <w:numPr>
        <w:numId w:val="3"/>
      </w:numPr>
      <w:contextualSpacing/>
    </w:pPr>
    <w:rPr>
      <w:sz w:val="22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6432E"/>
    <w:pPr>
      <w:spacing w:after="120"/>
    </w:pPr>
    <w:rPr>
      <w:rFonts w:eastAsiaTheme="minorHAnsi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6432E"/>
    <w:rPr>
      <w:iCs/>
      <w:sz w:val="21"/>
      <w:szCs w:val="21"/>
    </w:rPr>
  </w:style>
  <w:style w:type="character" w:styleId="Hyperlink">
    <w:name w:val="Hyperlink"/>
    <w:basedOn w:val="Standaardalinea-lettertype"/>
    <w:uiPriority w:val="99"/>
    <w:rsid w:val="00C6432E"/>
    <w:rPr>
      <w:color w:val="4472C4" w:themeColor="accent1"/>
      <w:u w:val="single"/>
    </w:rPr>
  </w:style>
  <w:style w:type="character" w:styleId="Intensievebenadrukking">
    <w:name w:val="Intense Emphasis"/>
    <w:aliases w:val="Versie"/>
    <w:uiPriority w:val="21"/>
    <w:qFormat/>
    <w:rsid w:val="00C643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paragraph" w:styleId="Geenafstand">
    <w:name w:val="No Spacing"/>
    <w:uiPriority w:val="1"/>
    <w:qFormat/>
    <w:rsid w:val="00C6432E"/>
    <w:rPr>
      <w:rFonts w:eastAsiaTheme="minorEastAsia"/>
      <w:iCs/>
      <w:sz w:val="21"/>
      <w:szCs w:val="21"/>
    </w:rPr>
  </w:style>
  <w:style w:type="table" w:styleId="Tabelraster">
    <w:name w:val="Table Grid"/>
    <w:basedOn w:val="Standaardtabel"/>
    <w:rsid w:val="0036316F"/>
    <w:pPr>
      <w:spacing w:after="200" w:line="288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leiding">
    <w:name w:val="inleiding"/>
    <w:basedOn w:val="Plattetekst"/>
    <w:link w:val="inleidingChar"/>
    <w:qFormat/>
    <w:rsid w:val="0036316F"/>
    <w:pPr>
      <w:spacing w:after="0"/>
    </w:pPr>
    <w:rPr>
      <w:rFonts w:ascii="Calibri" w:eastAsia="Arial Unicode MS" w:hAnsi="Calibri" w:cs="Arial Unicode MS"/>
      <w:snapToGrid w:val="0"/>
      <w:color w:val="11151A" w:themeColor="text2" w:themeShade="40"/>
      <w:szCs w:val="22"/>
    </w:rPr>
  </w:style>
  <w:style w:type="character" w:customStyle="1" w:styleId="inleidingChar">
    <w:name w:val="inleiding Char"/>
    <w:basedOn w:val="PlattetekstChar"/>
    <w:link w:val="inleiding"/>
    <w:rsid w:val="0036316F"/>
    <w:rPr>
      <w:rFonts w:ascii="Calibri" w:eastAsia="Arial Unicode MS" w:hAnsi="Calibri" w:cs="Arial Unicode MS"/>
      <w:iCs/>
      <w:snapToGrid w:val="0"/>
      <w:color w:val="11151A" w:themeColor="text2" w:themeShade="40"/>
      <w:sz w:val="21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34BD6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B62C70"/>
    <w:pPr>
      <w:spacing w:before="100" w:beforeAutospacing="1" w:after="100" w:afterAutospacing="1"/>
    </w:pPr>
  </w:style>
  <w:style w:type="paragraph" w:styleId="Plattetekst2">
    <w:name w:val="Body Text 2"/>
    <w:basedOn w:val="Standaard"/>
    <w:link w:val="Plattetekst2Char"/>
    <w:uiPriority w:val="99"/>
    <w:unhideWhenUsed/>
    <w:rsid w:val="00F614DC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F614DC"/>
  </w:style>
  <w:style w:type="paragraph" w:styleId="Voettekst">
    <w:name w:val="footer"/>
    <w:basedOn w:val="Standaard"/>
    <w:link w:val="VoettekstChar"/>
    <w:rsid w:val="00F614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614DC"/>
    <w:rPr>
      <w:rFonts w:ascii="Times New Roman" w:eastAsia="Times New Roman" w:hAnsi="Times New Roman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rsid w:val="00F67135"/>
    <w:rPr>
      <w:color w:val="605E5C"/>
      <w:shd w:val="clear" w:color="auto" w:fill="E1DFDD"/>
    </w:rPr>
  </w:style>
  <w:style w:type="paragraph" w:customStyle="1" w:styleId="Kop2Matchcare">
    <w:name w:val="Kop 2 Matchcare"/>
    <w:basedOn w:val="Standaard"/>
    <w:next w:val="Plattetekst"/>
    <w:link w:val="Kop2MatchcareChar"/>
    <w:qFormat/>
    <w:rsid w:val="00975FF1"/>
    <w:pPr>
      <w:keepNext/>
      <w:tabs>
        <w:tab w:val="num" w:pos="720"/>
      </w:tabs>
      <w:ind w:left="720" w:hanging="720"/>
      <w:outlineLvl w:val="1"/>
    </w:pPr>
    <w:rPr>
      <w:rFonts w:ascii="PT Sans" w:eastAsia="Arial Unicode MS" w:hAnsi="PT Sans"/>
      <w:b/>
      <w:bCs/>
      <w:color w:val="000000" w:themeColor="text1" w:themeShade="1A"/>
      <w:szCs w:val="22"/>
      <w:lang w:eastAsia="en-US"/>
    </w:rPr>
  </w:style>
  <w:style w:type="character" w:customStyle="1" w:styleId="Kop2MatchcareChar">
    <w:name w:val="Kop 2 Matchcare Char"/>
    <w:basedOn w:val="Standaardalinea-lettertype"/>
    <w:link w:val="Kop2Matchcare"/>
    <w:rsid w:val="00975FF1"/>
    <w:rPr>
      <w:rFonts w:ascii="PT Sans" w:eastAsia="Arial Unicode MS" w:hAnsi="PT Sans"/>
      <w:b/>
      <w:bCs/>
      <w:color w:val="000000" w:themeColor="text1" w:themeShade="1A"/>
      <w:szCs w:val="22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66F08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onlineacademy.esenzz.nl/wp-content/uploads/2021/05/cv-checklist.pdf" TargetMode="External"/><Relationship Id="rId26" Type="http://schemas.openxmlformats.org/officeDocument/2006/relationships/hyperlink" Target="https://onlineacademy.esenzz.nl/wp-content/uploads/2021/05/CV-Felix-1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academy.esenzz.nl/wp-content/uploads/2021/05/CV-Martin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onlineacademy.esenzz.nl/wp-content/uploads/2021/05/CV-Fox.do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onlineacademy.esenzz.nl/wp-content/uploads/2021/05/CV-Arco.docx" TargetMode="External"/><Relationship Id="rId29" Type="http://schemas.openxmlformats.org/officeDocument/2006/relationships/hyperlink" Target="https://onlineacademy.esenzz.nl/persoonlijk-en-arbeidsmarktprofi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onlineacademy.esenzz.nl/wp-content/uploads/2021/05/CV-Tina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onlineacademy.esenzz.nl/wp-content/uploads/2021/05/CV-Laura.docx" TargetMode="External"/><Relationship Id="rId28" Type="http://schemas.openxmlformats.org/officeDocument/2006/relationships/hyperlink" Target="https://onlineacademy.esenzz.nl/wp-content/uploads/2021/05/Handleiding-LinkedIn-versie-18.0-Corinne-Keijzer-Digital-Moves-maart-2021-min.pdf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onlineacademy.esenzz.nl/wp-content/uploads/2021/05/CV-Guido.doc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Relationship Id="rId22" Type="http://schemas.openxmlformats.org/officeDocument/2006/relationships/hyperlink" Target="https://onlineacademy.esenzz.nl/wp-content/uploads/2021/05/CV-Jacqueline.docx" TargetMode="External"/><Relationship Id="rId27" Type="http://schemas.openxmlformats.org/officeDocument/2006/relationships/hyperlink" Target="https://onlineacademy.esenzz.nl/wp-content/uploads/2021/05/linkedin-checklist-corinnekeijzer1-min.pdf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5FBp6dpI4xW2qmiLRHfHh2+i7A==">AMUW2mUHPEbGf+18LboqEChIwKTouuryWjRR6UbODX9bcD531AjnmWSHaGUCroXh1i9W6CPu98b3OOvwi9s8yd/foft+E9DDjX7zYNV91z6HVDT7RSBBPhk=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1018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Songul Kinran</dc:creator>
  <cp:lastModifiedBy>Songul Kinran</cp:lastModifiedBy>
  <cp:revision>3</cp:revision>
  <dcterms:created xsi:type="dcterms:W3CDTF">2022-09-05T10:21:00Z</dcterms:created>
  <dcterms:modified xsi:type="dcterms:W3CDTF">2022-09-05T11:40:00Z</dcterms:modified>
</cp:coreProperties>
</file>